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4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佛山市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市场</w:t>
      </w:r>
      <w:r>
        <w:rPr>
          <w:rFonts w:hint="eastAsia" w:ascii="方正小标宋简体" w:hAnsi="黑体" w:eastAsia="方正小标宋简体"/>
          <w:sz w:val="44"/>
          <w:szCs w:val="44"/>
        </w:rPr>
        <w:t>主体住所信息申报表</w:t>
      </w:r>
    </w:p>
    <w:p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(填写参考范本)</w:t>
      </w: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017"/>
        <w:gridCol w:w="2058"/>
        <w:gridCol w:w="21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市场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主体名称</w:t>
            </w:r>
          </w:p>
        </w:tc>
        <w:tc>
          <w:tcPr>
            <w:tcW w:w="2017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拟设立市场主体名称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法定代表人（负责人）</w:t>
            </w:r>
          </w:p>
        </w:tc>
        <w:tc>
          <w:tcPr>
            <w:tcW w:w="2317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住所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（经营场所）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地址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佛山市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XX区XX镇XX路XX号XX大厦XXX号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（具体、清晰、明确的住所表述；登记机关标注内容无须填写，由登记机关直接标注）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法定功能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（用途）</w:t>
            </w:r>
          </w:p>
        </w:tc>
        <w:tc>
          <w:tcPr>
            <w:tcW w:w="2017" w:type="dxa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/商业/商服/办公楼等</w:t>
            </w:r>
          </w:p>
        </w:tc>
        <w:tc>
          <w:tcPr>
            <w:tcW w:w="205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邮政编码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528×××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是否属于住宅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、医院、学校、宗教场所、车库、车房或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军队房产</w:t>
            </w:r>
          </w:p>
        </w:tc>
        <w:tc>
          <w:tcPr>
            <w:tcW w:w="2017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□是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□否</w:t>
            </w:r>
          </w:p>
        </w:tc>
        <w:tc>
          <w:tcPr>
            <w:tcW w:w="205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是否属于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自建房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□是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住所面积</w:t>
            </w:r>
          </w:p>
        </w:tc>
        <w:tc>
          <w:tcPr>
            <w:tcW w:w="2017" w:type="dxa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XX平方米</w:t>
            </w:r>
          </w:p>
        </w:tc>
        <w:tc>
          <w:tcPr>
            <w:tcW w:w="2058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住所联系人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（具体使用人）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拟设立市场主体指定的具体联系人及联系人电话号码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不动产权利人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不动产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所有人（业主）名称及电话号码（如不动产权权所有人为法人，则提供不动产权联系人的姓名及电话号码）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使用权取得方式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/租赁/无偿使用等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使用权期限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使用期限自X年X月X日至X年X月X日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月租金金额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/>
              </w:rPr>
              <w:t>（使用权取得方式为租赁的填写）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55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602" w:type="dxa"/>
            <w:gridSpan w:val="4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是否自行分隔成独立空间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□是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□否</w:t>
            </w:r>
          </w:p>
        </w:tc>
      </w:tr>
    </w:tbl>
    <w:p>
      <w:pPr>
        <w:pStyle w:val="4"/>
        <w:rPr>
          <w:rFonts w:hint="eastAsia" w:ascii="仿宋_GB2312" w:hAnsi="宋体" w:eastAsia="仿宋_GB2312"/>
          <w:szCs w:val="21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申请人：                                日期：</w:t>
      </w:r>
    </w:p>
    <w:p>
      <w:pPr>
        <w:pStyle w:val="4"/>
        <w:rPr>
          <w:rFonts w:hint="eastAsia" w:ascii="仿宋_GB2312" w:hAnsi="宋体" w:eastAsia="仿宋_GB2312"/>
          <w:szCs w:val="21"/>
          <w:lang w:val="zh-CN"/>
        </w:rPr>
      </w:pPr>
      <w:r>
        <w:rPr>
          <w:rFonts w:hint="eastAsia" w:ascii="仿宋_GB2312" w:hAnsi="宋体" w:eastAsia="仿宋_GB2312"/>
          <w:szCs w:val="21"/>
          <w:lang w:val="zh-CN"/>
        </w:rPr>
        <w:t>注：</w:t>
      </w:r>
      <w:r>
        <w:rPr>
          <w:rFonts w:hint="eastAsia" w:ascii="仿宋_GB2312" w:hAnsi="宋体" w:eastAsia="仿宋_GB2312"/>
          <w:szCs w:val="21"/>
        </w:rPr>
        <w:t>1.本</w:t>
      </w:r>
      <w:r>
        <w:rPr>
          <w:rFonts w:hint="eastAsia" w:ascii="仿宋_GB2312" w:hAnsi="宋体" w:eastAsia="仿宋_GB2312"/>
          <w:szCs w:val="21"/>
          <w:lang w:val="zh-CN"/>
        </w:rPr>
        <w:t>表适用于佛山市内各类</w:t>
      </w:r>
      <w:r>
        <w:rPr>
          <w:rFonts w:hint="eastAsia" w:ascii="仿宋_GB2312" w:hAnsi="宋体" w:eastAsia="仿宋_GB2312"/>
          <w:szCs w:val="21"/>
        </w:rPr>
        <w:t>适用住所信息申报的</w:t>
      </w:r>
      <w:r>
        <w:rPr>
          <w:rFonts w:hint="eastAsia" w:ascii="仿宋_GB2312" w:hAnsi="宋体" w:eastAsia="仿宋_GB2312"/>
          <w:szCs w:val="21"/>
          <w:lang w:val="zh-CN"/>
        </w:rPr>
        <w:t>市场主体登记注册使用；</w:t>
      </w:r>
    </w:p>
    <w:p>
      <w:pPr>
        <w:pStyle w:val="4"/>
        <w:ind w:left="630" w:leftChars="200" w:hanging="210" w:hangingChars="100"/>
        <w:rPr>
          <w:rFonts w:hint="eastAsia" w:ascii="仿宋_GB2312" w:hAnsi="宋体" w:eastAsia="仿宋_GB2312"/>
          <w:szCs w:val="21"/>
          <w:lang w:val="zh-CN"/>
        </w:rPr>
      </w:pPr>
      <w:r>
        <w:rPr>
          <w:rFonts w:hint="eastAsia"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  <w:lang w:val="zh-CN"/>
        </w:rPr>
        <w:t>新设立登记申请人为全体投资人（合伙人）或隶属企业；已设立企业，申请人为本企业；已设立的分支机构，申请人为隶属企业；已设立的个体工商户，申请人为经营者；</w:t>
      </w:r>
    </w:p>
    <w:p>
      <w:pPr>
        <w:pStyle w:val="4"/>
        <w:ind w:left="630" w:leftChars="200" w:hanging="210" w:hangingChars="100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3.</w:t>
      </w:r>
      <w:r>
        <w:rPr>
          <w:rFonts w:hint="eastAsia" w:ascii="仿宋_GB2312" w:hAnsi="宋体" w:eastAsia="仿宋_GB2312"/>
          <w:szCs w:val="21"/>
          <w:lang w:val="zh-CN"/>
        </w:rPr>
        <w:t>申请人签署的，自然人由本人签字，法人和其他组织由其法定代表人或负责人（有权签字人）签字，并加盖公章。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61516"/>
    <w:rsid w:val="0EDA6F1F"/>
    <w:rsid w:val="0EFD543F"/>
    <w:rsid w:val="13E79728"/>
    <w:rsid w:val="24F50957"/>
    <w:rsid w:val="2F675304"/>
    <w:rsid w:val="30B9658D"/>
    <w:rsid w:val="31B30A03"/>
    <w:rsid w:val="353B19C5"/>
    <w:rsid w:val="365421B1"/>
    <w:rsid w:val="483A26E3"/>
    <w:rsid w:val="52F61516"/>
    <w:rsid w:val="5D8FE6A8"/>
    <w:rsid w:val="5EFB7D1E"/>
    <w:rsid w:val="79BF32FC"/>
    <w:rsid w:val="7B57DD9D"/>
    <w:rsid w:val="7FDB6D2E"/>
    <w:rsid w:val="BFFE595D"/>
    <w:rsid w:val="C37FB6DA"/>
    <w:rsid w:val="C3FA7D39"/>
    <w:rsid w:val="EAFDE6EB"/>
    <w:rsid w:val="EBE5A25A"/>
    <w:rsid w:val="EF7F13D6"/>
    <w:rsid w:val="FEDE8952"/>
    <w:rsid w:val="FFEDA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2019-09-21T03:13:00Z</dcterms:created>
  <dc:creator>黎鑫</dc:creator>
  <cp:lastModifiedBy>沈丽洁</cp:lastModifiedBy>
  <dcterms:modified xsi:type="dcterms:W3CDTF">2023-12-29T15:58:24Z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